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4FC9" w:rsidRPr="009228ED" w:rsidRDefault="00114FC9" w:rsidP="00114FC9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228ED">
        <w:rPr>
          <w:rFonts w:ascii="Times New Roman" w:hAnsi="Times New Roman" w:cs="Times New Roman"/>
          <w:b/>
          <w:bCs/>
          <w:sz w:val="30"/>
          <w:szCs w:val="30"/>
        </w:rPr>
        <w:t xml:space="preserve">Вопросы с </w:t>
      </w:r>
      <w:proofErr w:type="spellStart"/>
      <w:r w:rsidRPr="009228ED">
        <w:rPr>
          <w:rFonts w:ascii="Times New Roman" w:hAnsi="Times New Roman" w:cs="Times New Roman"/>
          <w:b/>
          <w:bCs/>
          <w:sz w:val="30"/>
          <w:szCs w:val="30"/>
        </w:rPr>
        <w:t>вебинара</w:t>
      </w:r>
      <w:proofErr w:type="spellEnd"/>
      <w:r w:rsidRPr="009228ED">
        <w:rPr>
          <w:rFonts w:ascii="Times New Roman" w:hAnsi="Times New Roman" w:cs="Times New Roman"/>
          <w:b/>
          <w:bCs/>
          <w:sz w:val="30"/>
          <w:szCs w:val="30"/>
        </w:rPr>
        <w:t xml:space="preserve"> 23.07</w:t>
      </w:r>
    </w:p>
    <w:p w:rsidR="00114FC9" w:rsidRPr="009228ED" w:rsidRDefault="00114FC9" w:rsidP="00114FC9">
      <w:pPr>
        <w:jc w:val="both"/>
        <w:rPr>
          <w:rFonts w:ascii="Times New Roman" w:hAnsi="Times New Roman" w:cs="Times New Roman"/>
        </w:rPr>
      </w:pPr>
    </w:p>
    <w:p w:rsidR="00114FC9" w:rsidRPr="009228ED" w:rsidRDefault="00114FC9" w:rsidP="009228ED">
      <w:pPr>
        <w:jc w:val="both"/>
        <w:rPr>
          <w:rFonts w:ascii="Times New Roman" w:hAnsi="Times New Roman" w:cs="Times New Roman"/>
        </w:rPr>
      </w:pPr>
    </w:p>
    <w:p w:rsidR="00114FC9" w:rsidRPr="009228ED" w:rsidRDefault="00114FC9" w:rsidP="009228E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228ED">
        <w:rPr>
          <w:rFonts w:ascii="Times New Roman" w:hAnsi="Times New Roman" w:cs="Times New Roman"/>
        </w:rPr>
        <w:t xml:space="preserve">1. </w:t>
      </w:r>
      <w:r w:rsidR="009228ED" w:rsidRPr="009228ED">
        <w:rPr>
          <w:rFonts w:ascii="Times New Roman" w:hAnsi="Times New Roman" w:cs="Times New Roman"/>
          <w:b/>
          <w:bCs/>
          <w:i/>
          <w:iCs/>
        </w:rPr>
        <w:t>Вопрос</w:t>
      </w:r>
      <w:r w:rsidR="009228ED">
        <w:rPr>
          <w:rFonts w:ascii="Times New Roman" w:hAnsi="Times New Roman" w:cs="Times New Roman"/>
        </w:rPr>
        <w:t xml:space="preserve">: </w:t>
      </w:r>
      <w:r w:rsidRPr="009228ED">
        <w:rPr>
          <w:rFonts w:ascii="Times New Roman" w:eastAsia="Times New Roman" w:hAnsi="Times New Roman" w:cs="Times New Roman"/>
          <w:lang w:eastAsia="ru-RU"/>
        </w:rPr>
        <w:t xml:space="preserve">по выписке </w:t>
      </w:r>
      <w:r w:rsidR="002307A6" w:rsidRPr="009228ED">
        <w:rPr>
          <w:rFonts w:ascii="Times New Roman" w:eastAsia="Times New Roman" w:hAnsi="Times New Roman" w:cs="Times New Roman"/>
          <w:lang w:eastAsia="ru-RU"/>
        </w:rPr>
        <w:t>ОКВЭД</w:t>
      </w:r>
      <w:r w:rsidRPr="009228ED">
        <w:rPr>
          <w:rFonts w:ascii="Times New Roman" w:eastAsia="Times New Roman" w:hAnsi="Times New Roman" w:cs="Times New Roman"/>
          <w:lang w:eastAsia="ru-RU"/>
        </w:rPr>
        <w:t xml:space="preserve"> относится к пострадавшей в </w:t>
      </w:r>
      <w:proofErr w:type="spellStart"/>
      <w:r w:rsidRPr="009228ED">
        <w:rPr>
          <w:rFonts w:ascii="Times New Roman" w:eastAsia="Times New Roman" w:hAnsi="Times New Roman" w:cs="Times New Roman"/>
          <w:lang w:eastAsia="ru-RU"/>
        </w:rPr>
        <w:t>covid</w:t>
      </w:r>
      <w:proofErr w:type="spellEnd"/>
      <w:r w:rsidRPr="009228ED">
        <w:rPr>
          <w:rFonts w:ascii="Times New Roman" w:eastAsia="Times New Roman" w:hAnsi="Times New Roman" w:cs="Times New Roman"/>
          <w:lang w:eastAsia="ru-RU"/>
        </w:rPr>
        <w:t xml:space="preserve"> отрасли, а фактически ведем другую деятельность, которая в дополнительном </w:t>
      </w:r>
      <w:r w:rsidR="002307A6" w:rsidRPr="009228ED">
        <w:rPr>
          <w:rFonts w:ascii="Times New Roman" w:eastAsia="Times New Roman" w:hAnsi="Times New Roman" w:cs="Times New Roman"/>
          <w:lang w:eastAsia="ru-RU"/>
        </w:rPr>
        <w:t>ОКВЭД</w:t>
      </w:r>
      <w:r w:rsidRPr="009228ED">
        <w:rPr>
          <w:rFonts w:ascii="Times New Roman" w:eastAsia="Times New Roman" w:hAnsi="Times New Roman" w:cs="Times New Roman"/>
          <w:lang w:eastAsia="ru-RU"/>
        </w:rPr>
        <w:t xml:space="preserve">, Стоит ли пользоваться помощью </w:t>
      </w:r>
      <w:proofErr w:type="gramStart"/>
      <w:r w:rsidRPr="009228ED">
        <w:rPr>
          <w:rFonts w:ascii="Times New Roman" w:eastAsia="Times New Roman" w:hAnsi="Times New Roman" w:cs="Times New Roman"/>
          <w:lang w:eastAsia="ru-RU"/>
        </w:rPr>
        <w:t>( ставка</w:t>
      </w:r>
      <w:proofErr w:type="gramEnd"/>
      <w:r w:rsidRPr="009228ED">
        <w:rPr>
          <w:rFonts w:ascii="Times New Roman" w:eastAsia="Times New Roman" w:hAnsi="Times New Roman" w:cs="Times New Roman"/>
          <w:lang w:eastAsia="ru-RU"/>
        </w:rPr>
        <w:t xml:space="preserve"> 0% по страховым взносам и</w:t>
      </w:r>
      <w:r w:rsidR="002307A6" w:rsidRPr="009228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28ED">
        <w:rPr>
          <w:rFonts w:ascii="Times New Roman" w:eastAsia="Times New Roman" w:hAnsi="Times New Roman" w:cs="Times New Roman"/>
          <w:lang w:eastAsia="ru-RU"/>
        </w:rPr>
        <w:t>т.д</w:t>
      </w:r>
      <w:proofErr w:type="spellEnd"/>
      <w:r w:rsidRPr="009228ED">
        <w:rPr>
          <w:rFonts w:ascii="Times New Roman" w:eastAsia="Times New Roman" w:hAnsi="Times New Roman" w:cs="Times New Roman"/>
          <w:lang w:eastAsia="ru-RU"/>
        </w:rPr>
        <w:t>)? или чревато</w:t>
      </w:r>
    </w:p>
    <w:p w:rsidR="009228ED" w:rsidRPr="009228ED" w:rsidRDefault="009228ED" w:rsidP="009228E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228E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Ответ:</w:t>
      </w:r>
      <w:r w:rsidRPr="009228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28ED">
        <w:rPr>
          <w:rFonts w:ascii="Times New Roman" w:eastAsia="Times New Roman" w:hAnsi="Times New Roman" w:cs="Times New Roman"/>
          <w:lang w:eastAsia="ru-RU"/>
        </w:rPr>
        <w:t xml:space="preserve">Меры поддержки утверждены Постановлением Правительства РФ от 02.04.2020 №409. Прямая норма данного постановления определяет, что меры поддержки для организаций и ИП в соответствующей сфере деятельности, наиболее пострадавшей в условиях ухудшения ситуации в связи с распространением й </w:t>
      </w:r>
      <w:proofErr w:type="spellStart"/>
      <w:r w:rsidRPr="009228ED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Pr="009228ED">
        <w:rPr>
          <w:rFonts w:ascii="Times New Roman" w:eastAsia="Times New Roman" w:hAnsi="Times New Roman" w:cs="Times New Roman"/>
          <w:lang w:eastAsia="ru-RU"/>
        </w:rPr>
        <w:t xml:space="preserve"> инфекции, определяется по коду основного вида деятельности, информация о котором содержится в ЕГРЮЛ либо в ЕГРИП по состоянию на 1 марта 2020 года.</w:t>
      </w:r>
    </w:p>
    <w:p w:rsidR="009228ED" w:rsidRPr="009228ED" w:rsidRDefault="009228ED" w:rsidP="009228E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228ED">
        <w:rPr>
          <w:rFonts w:ascii="Times New Roman" w:eastAsia="Times New Roman" w:hAnsi="Times New Roman" w:cs="Times New Roman"/>
          <w:lang w:eastAsia="ru-RU"/>
        </w:rPr>
        <w:t xml:space="preserve">Согласно </w:t>
      </w:r>
      <w:proofErr w:type="spellStart"/>
      <w:r w:rsidRPr="009228ED">
        <w:rPr>
          <w:rFonts w:ascii="Times New Roman" w:eastAsia="Times New Roman" w:hAnsi="Times New Roman" w:cs="Times New Roman"/>
          <w:lang w:eastAsia="ru-RU"/>
        </w:rPr>
        <w:t>ст.ст</w:t>
      </w:r>
      <w:proofErr w:type="spellEnd"/>
      <w:r w:rsidRPr="009228ED">
        <w:rPr>
          <w:rFonts w:ascii="Times New Roman" w:eastAsia="Times New Roman" w:hAnsi="Times New Roman" w:cs="Times New Roman"/>
          <w:lang w:eastAsia="ru-RU"/>
        </w:rPr>
        <w:t xml:space="preserve">. 2, 3 Федерального закона от 08.06.2020 № 172-ФЗ освобождение от обязательств по уплате налоговых платежей и применение пониженных тарифов страховых взносов распространяется не на всех плательщиков. Это дополнительная мера поддержки для организаций и ИП, которые соответствуют </w:t>
      </w:r>
      <w:proofErr w:type="gramStart"/>
      <w:r w:rsidRPr="009228ED">
        <w:rPr>
          <w:rFonts w:ascii="Times New Roman" w:eastAsia="Times New Roman" w:hAnsi="Times New Roman" w:cs="Times New Roman"/>
          <w:lang w:eastAsia="ru-RU"/>
        </w:rPr>
        <w:t>определенным  критериям</w:t>
      </w:r>
      <w:proofErr w:type="gramEnd"/>
      <w:r w:rsidRPr="009228ED">
        <w:rPr>
          <w:rFonts w:ascii="Times New Roman" w:eastAsia="Times New Roman" w:hAnsi="Times New Roman" w:cs="Times New Roman"/>
          <w:lang w:eastAsia="ru-RU"/>
        </w:rPr>
        <w:t>, например:</w:t>
      </w:r>
    </w:p>
    <w:p w:rsidR="009228ED" w:rsidRPr="009228ED" w:rsidRDefault="009228ED" w:rsidP="009228ED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9228ED" w:rsidRPr="009228ED" w:rsidRDefault="009228ED" w:rsidP="009228ED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228ED">
        <w:rPr>
          <w:rFonts w:ascii="Times New Roman" w:eastAsia="Times New Roman" w:hAnsi="Times New Roman" w:cs="Times New Roman"/>
          <w:lang w:eastAsia="ru-RU"/>
        </w:rPr>
        <w:t>включены в реестр субъектов МСП (на основании налоговой отчетности за 2018 год);</w:t>
      </w:r>
    </w:p>
    <w:p w:rsidR="009228ED" w:rsidRPr="009228ED" w:rsidRDefault="009228ED" w:rsidP="009228ED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9228ED" w:rsidRPr="009228ED" w:rsidRDefault="009228ED" w:rsidP="009228ED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228ED">
        <w:rPr>
          <w:rFonts w:ascii="Times New Roman" w:eastAsia="Times New Roman" w:hAnsi="Times New Roman" w:cs="Times New Roman"/>
          <w:lang w:eastAsia="ru-RU"/>
        </w:rPr>
        <w:t xml:space="preserve">осуществляют деятельность в отраслях, наиболее пострадавших из-за </w:t>
      </w:r>
      <w:proofErr w:type="spellStart"/>
      <w:r w:rsidRPr="009228ED">
        <w:rPr>
          <w:rFonts w:ascii="Times New Roman" w:eastAsia="Times New Roman" w:hAnsi="Times New Roman" w:cs="Times New Roman"/>
          <w:lang w:eastAsia="ru-RU"/>
        </w:rPr>
        <w:t>коронавируса</w:t>
      </w:r>
      <w:proofErr w:type="spellEnd"/>
      <w:r w:rsidRPr="009228ED">
        <w:rPr>
          <w:rFonts w:ascii="Times New Roman" w:eastAsia="Times New Roman" w:hAnsi="Times New Roman" w:cs="Times New Roman"/>
          <w:lang w:eastAsia="ru-RU"/>
        </w:rPr>
        <w:t xml:space="preserve"> в соответствии с Перечнем, утв. постановлением Правительства РФ от 03.04.2020 № 434;</w:t>
      </w:r>
    </w:p>
    <w:p w:rsidR="009228ED" w:rsidRPr="009228ED" w:rsidRDefault="009228ED" w:rsidP="009228ED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9228ED" w:rsidRPr="009228ED" w:rsidRDefault="009228ED" w:rsidP="009228ED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228ED">
        <w:rPr>
          <w:rFonts w:ascii="Times New Roman" w:eastAsia="Times New Roman" w:hAnsi="Times New Roman" w:cs="Times New Roman"/>
          <w:lang w:eastAsia="ru-RU"/>
        </w:rPr>
        <w:t xml:space="preserve">ОКВЭД, зафиксированный </w:t>
      </w:r>
      <w:proofErr w:type="gramStart"/>
      <w:r w:rsidRPr="009228ED">
        <w:rPr>
          <w:rFonts w:ascii="Times New Roman" w:eastAsia="Times New Roman" w:hAnsi="Times New Roman" w:cs="Times New Roman"/>
          <w:lang w:eastAsia="ru-RU"/>
        </w:rPr>
        <w:t>в ЕГРЮЛ</w:t>
      </w:r>
      <w:proofErr w:type="gramEnd"/>
      <w:r w:rsidRPr="009228ED">
        <w:rPr>
          <w:rFonts w:ascii="Times New Roman" w:eastAsia="Times New Roman" w:hAnsi="Times New Roman" w:cs="Times New Roman"/>
          <w:lang w:eastAsia="ru-RU"/>
        </w:rPr>
        <w:t xml:space="preserve"> должен соответствовать основному виду деятельности.</w:t>
      </w:r>
    </w:p>
    <w:p w:rsidR="009228ED" w:rsidRPr="009228ED" w:rsidRDefault="009228ED" w:rsidP="009228ED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9228ED" w:rsidRDefault="009228ED" w:rsidP="009228E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228ED">
        <w:rPr>
          <w:rFonts w:ascii="Times New Roman" w:eastAsia="Times New Roman" w:hAnsi="Times New Roman" w:cs="Times New Roman"/>
          <w:lang w:eastAsia="ru-RU"/>
        </w:rPr>
        <w:t xml:space="preserve">При буквальном прочтении норм вышеуказанных закона № 172-ФЗ и постановления Правительства не следует, что право на господдержку имеют исключительно компании, обязательно ведущие деятельность по основному ОКВЭД, указанному в ЕГРЮЛ. Однако, считаем, что риск претензий в рассматриваемом случае исключать нельзя. На данный момент отсутствуют официальные разъяснения </w:t>
      </w:r>
      <w:proofErr w:type="gramStart"/>
      <w:r w:rsidRPr="009228ED">
        <w:rPr>
          <w:rFonts w:ascii="Times New Roman" w:eastAsia="Times New Roman" w:hAnsi="Times New Roman" w:cs="Times New Roman"/>
          <w:lang w:eastAsia="ru-RU"/>
        </w:rPr>
        <w:t>и  судебная</w:t>
      </w:r>
      <w:proofErr w:type="gramEnd"/>
      <w:r w:rsidRPr="009228ED">
        <w:rPr>
          <w:rFonts w:ascii="Times New Roman" w:eastAsia="Times New Roman" w:hAnsi="Times New Roman" w:cs="Times New Roman"/>
          <w:lang w:eastAsia="ru-RU"/>
        </w:rPr>
        <w:t xml:space="preserve"> практика по данному вопросу.</w:t>
      </w:r>
    </w:p>
    <w:p w:rsidR="009228ED" w:rsidRPr="009228ED" w:rsidRDefault="009228ED" w:rsidP="009228ED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114FC9" w:rsidRPr="009228ED" w:rsidRDefault="00114FC9" w:rsidP="009228E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228ED">
        <w:rPr>
          <w:rFonts w:ascii="Times New Roman" w:hAnsi="Times New Roman" w:cs="Times New Roman"/>
        </w:rPr>
        <w:t xml:space="preserve">2. </w:t>
      </w:r>
      <w:r w:rsidR="009228ED" w:rsidRPr="009228ED">
        <w:rPr>
          <w:rFonts w:ascii="Times New Roman" w:hAnsi="Times New Roman" w:cs="Times New Roman"/>
          <w:b/>
          <w:bCs/>
          <w:i/>
          <w:iCs/>
        </w:rPr>
        <w:t>Вопрос</w:t>
      </w:r>
      <w:r w:rsidR="009228ED">
        <w:rPr>
          <w:rFonts w:ascii="Times New Roman" w:hAnsi="Times New Roman" w:cs="Times New Roman"/>
        </w:rPr>
        <w:t xml:space="preserve">: </w:t>
      </w:r>
      <w:r w:rsidRPr="009228ED">
        <w:rPr>
          <w:rFonts w:ascii="Times New Roman" w:eastAsia="Times New Roman" w:hAnsi="Times New Roman" w:cs="Times New Roman"/>
          <w:lang w:eastAsia="ru-RU"/>
        </w:rPr>
        <w:t>Налоговая прислала требование об истребовании документов за 2017-2019 по покупателю на основании пункта 2 ст.</w:t>
      </w:r>
      <w:r w:rsidR="002307A6" w:rsidRPr="009228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28ED">
        <w:rPr>
          <w:rFonts w:ascii="Times New Roman" w:eastAsia="Times New Roman" w:hAnsi="Times New Roman" w:cs="Times New Roman"/>
          <w:lang w:eastAsia="ru-RU"/>
        </w:rPr>
        <w:t>93.1 вне рамок проверок.</w:t>
      </w:r>
      <w:r w:rsidR="002307A6" w:rsidRPr="009228ED">
        <w:rPr>
          <w:rFonts w:ascii="Times New Roman" w:eastAsia="Times New Roman" w:hAnsi="Times New Roman" w:cs="Times New Roman"/>
          <w:lang w:eastAsia="ru-RU"/>
        </w:rPr>
        <w:t xml:space="preserve"> М</w:t>
      </w:r>
      <w:r w:rsidRPr="009228ED">
        <w:rPr>
          <w:rFonts w:ascii="Times New Roman" w:eastAsia="Times New Roman" w:hAnsi="Times New Roman" w:cs="Times New Roman"/>
          <w:lang w:eastAsia="ru-RU"/>
        </w:rPr>
        <w:t>ы связались с покупателем у него проверки нет? Это нас проверяют??</w:t>
      </w:r>
    </w:p>
    <w:p w:rsidR="00114FC9" w:rsidRPr="009228ED" w:rsidRDefault="00114FC9" w:rsidP="009228E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228ED">
        <w:rPr>
          <w:rFonts w:ascii="Times New Roman" w:eastAsia="Times New Roman" w:hAnsi="Times New Roman" w:cs="Times New Roman"/>
          <w:lang w:eastAsia="ru-RU"/>
        </w:rPr>
        <w:t>До этого требования к нам приходила налоговая составила протокол, что мы находимся на нашем адресе и осуществляем деятельность. требование об истребовании документов (информации) на основании пункта 2 статьи 93.1 НК и в связи с вне рамок налоговых проверок документы кот</w:t>
      </w:r>
      <w:r w:rsidR="002307A6" w:rsidRPr="009228ED">
        <w:rPr>
          <w:rFonts w:ascii="Times New Roman" w:eastAsia="Times New Roman" w:hAnsi="Times New Roman" w:cs="Times New Roman"/>
          <w:lang w:eastAsia="ru-RU"/>
        </w:rPr>
        <w:t>о</w:t>
      </w:r>
      <w:r w:rsidRPr="009228ED">
        <w:rPr>
          <w:rFonts w:ascii="Times New Roman" w:eastAsia="Times New Roman" w:hAnsi="Times New Roman" w:cs="Times New Roman"/>
          <w:lang w:eastAsia="ru-RU"/>
        </w:rPr>
        <w:t>рые поручается истребовать</w:t>
      </w:r>
      <w:r w:rsidR="002307A6" w:rsidRPr="009228ED">
        <w:rPr>
          <w:rFonts w:ascii="Times New Roman" w:eastAsia="Times New Roman" w:hAnsi="Times New Roman" w:cs="Times New Roman"/>
          <w:lang w:eastAsia="ru-RU"/>
        </w:rPr>
        <w:t>:</w:t>
      </w:r>
      <w:r w:rsidRPr="009228ED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2307A6" w:rsidRPr="009228ED">
        <w:rPr>
          <w:rFonts w:ascii="Times New Roman" w:eastAsia="Times New Roman" w:hAnsi="Times New Roman" w:cs="Times New Roman"/>
          <w:lang w:eastAsia="ru-RU"/>
        </w:rPr>
        <w:t>С</w:t>
      </w:r>
      <w:r w:rsidRPr="009228ED">
        <w:rPr>
          <w:rFonts w:ascii="Times New Roman" w:eastAsia="Times New Roman" w:hAnsi="Times New Roman" w:cs="Times New Roman"/>
          <w:lang w:eastAsia="ru-RU"/>
        </w:rPr>
        <w:t>чета</w:t>
      </w:r>
      <w:r w:rsidR="002307A6" w:rsidRPr="009228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28ED">
        <w:rPr>
          <w:rFonts w:ascii="Times New Roman" w:eastAsia="Times New Roman" w:hAnsi="Times New Roman" w:cs="Times New Roman"/>
          <w:lang w:eastAsia="ru-RU"/>
        </w:rPr>
        <w:t>2. договор 3.</w:t>
      </w:r>
      <w:r w:rsidR="002307A6" w:rsidRPr="009228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28ED">
        <w:rPr>
          <w:rFonts w:ascii="Times New Roman" w:eastAsia="Times New Roman" w:hAnsi="Times New Roman" w:cs="Times New Roman"/>
          <w:lang w:eastAsia="ru-RU"/>
        </w:rPr>
        <w:t>ТТн</w:t>
      </w:r>
      <w:proofErr w:type="spellEnd"/>
      <w:r w:rsidRPr="009228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07A6" w:rsidRPr="009228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28ED">
        <w:rPr>
          <w:rFonts w:ascii="Times New Roman" w:eastAsia="Times New Roman" w:hAnsi="Times New Roman" w:cs="Times New Roman"/>
          <w:lang w:eastAsia="ru-RU"/>
        </w:rPr>
        <w:t>4.счет-фактуры 5.</w:t>
      </w:r>
      <w:r w:rsidR="002307A6" w:rsidRPr="009228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28ED">
        <w:rPr>
          <w:rFonts w:ascii="Times New Roman" w:eastAsia="Times New Roman" w:hAnsi="Times New Roman" w:cs="Times New Roman"/>
          <w:lang w:eastAsia="ru-RU"/>
        </w:rPr>
        <w:t>Карточки 60.62.76</w:t>
      </w:r>
    </w:p>
    <w:p w:rsidR="00114FC9" w:rsidRPr="009228ED" w:rsidRDefault="00114FC9" w:rsidP="009228E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228ED">
        <w:rPr>
          <w:rFonts w:ascii="Times New Roman" w:eastAsia="Times New Roman" w:hAnsi="Times New Roman" w:cs="Times New Roman"/>
          <w:lang w:eastAsia="ru-RU"/>
        </w:rPr>
        <w:t>Еще указано в требовании Информация конкретная сделка-поставка масла моторного.</w:t>
      </w:r>
    </w:p>
    <w:p w:rsidR="00114FC9" w:rsidRPr="009228ED" w:rsidRDefault="00114FC9" w:rsidP="009228E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228ED">
        <w:rPr>
          <w:rFonts w:ascii="Times New Roman" w:eastAsia="Times New Roman" w:hAnsi="Times New Roman" w:cs="Times New Roman"/>
          <w:lang w:eastAsia="ru-RU"/>
        </w:rPr>
        <w:t>предоставить деловую переписку с</w:t>
      </w:r>
      <w:r w:rsidR="002307A6" w:rsidRPr="009228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28ED">
        <w:rPr>
          <w:rFonts w:ascii="Times New Roman" w:eastAsia="Times New Roman" w:hAnsi="Times New Roman" w:cs="Times New Roman"/>
          <w:lang w:eastAsia="ru-RU"/>
        </w:rPr>
        <w:t>покупателем</w:t>
      </w:r>
      <w:r w:rsidR="002307A6" w:rsidRPr="009228ED">
        <w:rPr>
          <w:rFonts w:ascii="Times New Roman" w:eastAsia="Times New Roman" w:hAnsi="Times New Roman" w:cs="Times New Roman"/>
          <w:lang w:eastAsia="ru-RU"/>
        </w:rPr>
        <w:t>. Е</w:t>
      </w:r>
      <w:r w:rsidRPr="009228ED">
        <w:rPr>
          <w:rFonts w:ascii="Times New Roman" w:eastAsia="Times New Roman" w:hAnsi="Times New Roman" w:cs="Times New Roman"/>
          <w:lang w:eastAsia="ru-RU"/>
        </w:rPr>
        <w:t>сли предприятие не является производителем, то предоставить сведения о поставщиках</w:t>
      </w:r>
      <w:r w:rsidR="002307A6" w:rsidRPr="009228ED">
        <w:rPr>
          <w:rFonts w:ascii="Times New Roman" w:eastAsia="Times New Roman" w:hAnsi="Times New Roman" w:cs="Times New Roman"/>
          <w:lang w:eastAsia="ru-RU"/>
        </w:rPr>
        <w:t>, к</w:t>
      </w:r>
      <w:r w:rsidRPr="009228ED">
        <w:rPr>
          <w:rFonts w:ascii="Times New Roman" w:eastAsia="Times New Roman" w:hAnsi="Times New Roman" w:cs="Times New Roman"/>
          <w:lang w:eastAsia="ru-RU"/>
        </w:rPr>
        <w:t>аким образом осуществлялась доставка</w:t>
      </w:r>
      <w:r w:rsidR="002307A6" w:rsidRPr="009228ED">
        <w:rPr>
          <w:rFonts w:ascii="Times New Roman" w:eastAsia="Times New Roman" w:hAnsi="Times New Roman" w:cs="Times New Roman"/>
          <w:lang w:eastAsia="ru-RU"/>
        </w:rPr>
        <w:t>.</w:t>
      </w:r>
    </w:p>
    <w:p w:rsidR="00114FC9" w:rsidRPr="009228ED" w:rsidRDefault="002307A6" w:rsidP="009228E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228ED">
        <w:rPr>
          <w:rFonts w:ascii="Times New Roman" w:eastAsia="Times New Roman" w:hAnsi="Times New Roman" w:cs="Times New Roman"/>
          <w:lang w:eastAsia="ru-RU"/>
        </w:rPr>
        <w:t>И</w:t>
      </w:r>
      <w:r w:rsidR="00114FC9" w:rsidRPr="009228ED">
        <w:rPr>
          <w:rFonts w:ascii="Times New Roman" w:eastAsia="Times New Roman" w:hAnsi="Times New Roman" w:cs="Times New Roman"/>
          <w:lang w:eastAsia="ru-RU"/>
        </w:rPr>
        <w:t>нформацию просят за 3 года</w:t>
      </w:r>
      <w:r w:rsidRPr="009228E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14FC9" w:rsidRPr="009228ED">
        <w:rPr>
          <w:rFonts w:ascii="Times New Roman" w:eastAsia="Times New Roman" w:hAnsi="Times New Roman" w:cs="Times New Roman"/>
          <w:lang w:eastAsia="ru-RU"/>
        </w:rPr>
        <w:t>Это нас готовят к проверке или покупателя?</w:t>
      </w:r>
    </w:p>
    <w:p w:rsidR="009228ED" w:rsidRPr="009228ED" w:rsidRDefault="009228ED" w:rsidP="009228E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228E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Ответ:</w:t>
      </w:r>
      <w:r w:rsidRPr="009228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28ED">
        <w:rPr>
          <w:rFonts w:ascii="Times New Roman" w:eastAsia="Times New Roman" w:hAnsi="Times New Roman" w:cs="Times New Roman"/>
          <w:lang w:eastAsia="ru-RU"/>
        </w:rPr>
        <w:t xml:space="preserve">Из описанной Вами </w:t>
      </w:r>
      <w:proofErr w:type="spellStart"/>
      <w:proofErr w:type="gramStart"/>
      <w:r w:rsidRPr="009228ED">
        <w:rPr>
          <w:rFonts w:ascii="Times New Roman" w:eastAsia="Times New Roman" w:hAnsi="Times New Roman" w:cs="Times New Roman"/>
          <w:lang w:eastAsia="ru-RU"/>
        </w:rPr>
        <w:t>ситуации,скорее</w:t>
      </w:r>
      <w:proofErr w:type="spellEnd"/>
      <w:proofErr w:type="gramEnd"/>
      <w:r w:rsidRPr="009228ED">
        <w:rPr>
          <w:rFonts w:ascii="Times New Roman" w:eastAsia="Times New Roman" w:hAnsi="Times New Roman" w:cs="Times New Roman"/>
          <w:lang w:eastAsia="ru-RU"/>
        </w:rPr>
        <w:t xml:space="preserve">  всего проводится </w:t>
      </w:r>
      <w:proofErr w:type="spellStart"/>
      <w:r w:rsidRPr="009228ED">
        <w:rPr>
          <w:rFonts w:ascii="Times New Roman" w:eastAsia="Times New Roman" w:hAnsi="Times New Roman" w:cs="Times New Roman"/>
          <w:lang w:eastAsia="ru-RU"/>
        </w:rPr>
        <w:t>предпроверочный</w:t>
      </w:r>
      <w:proofErr w:type="spellEnd"/>
      <w:r w:rsidRPr="009228ED">
        <w:rPr>
          <w:rFonts w:ascii="Times New Roman" w:eastAsia="Times New Roman" w:hAnsi="Times New Roman" w:cs="Times New Roman"/>
          <w:lang w:eastAsia="ru-RU"/>
        </w:rPr>
        <w:t xml:space="preserve"> анализ (сбор документов и информации) в отношении деятельности покупателя.</w:t>
      </w:r>
    </w:p>
    <w:p w:rsidR="00114FC9" w:rsidRPr="009228ED" w:rsidRDefault="00114FC9" w:rsidP="009228ED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114FC9" w:rsidRPr="009228ED" w:rsidRDefault="00114FC9" w:rsidP="009228E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228ED">
        <w:rPr>
          <w:rFonts w:ascii="Times New Roman" w:hAnsi="Times New Roman" w:cs="Times New Roman"/>
        </w:rPr>
        <w:t xml:space="preserve">3. </w:t>
      </w:r>
      <w:r w:rsidR="009228ED" w:rsidRPr="009228ED">
        <w:rPr>
          <w:rFonts w:ascii="Times New Roman" w:hAnsi="Times New Roman" w:cs="Times New Roman"/>
          <w:b/>
          <w:bCs/>
          <w:i/>
          <w:iCs/>
        </w:rPr>
        <w:t>Вопрос</w:t>
      </w:r>
      <w:r w:rsidR="009228ED">
        <w:rPr>
          <w:rFonts w:ascii="Times New Roman" w:hAnsi="Times New Roman" w:cs="Times New Roman"/>
        </w:rPr>
        <w:t xml:space="preserve">: </w:t>
      </w:r>
      <w:r w:rsidRPr="009228ED">
        <w:rPr>
          <w:rFonts w:ascii="Times New Roman" w:eastAsia="Times New Roman" w:hAnsi="Times New Roman" w:cs="Times New Roman"/>
          <w:lang w:eastAsia="ru-RU"/>
        </w:rPr>
        <w:t xml:space="preserve">Просьба дать ссылку на письмо ФНС, которое Вы </w:t>
      </w:r>
      <w:r w:rsidR="002307A6" w:rsidRPr="009228ED">
        <w:rPr>
          <w:rFonts w:ascii="Times New Roman" w:eastAsia="Times New Roman" w:hAnsi="Times New Roman" w:cs="Times New Roman"/>
          <w:lang w:eastAsia="ru-RU"/>
        </w:rPr>
        <w:t>упомянули</w:t>
      </w:r>
      <w:r w:rsidRPr="009228ED">
        <w:rPr>
          <w:rFonts w:ascii="Times New Roman" w:eastAsia="Times New Roman" w:hAnsi="Times New Roman" w:cs="Times New Roman"/>
          <w:lang w:eastAsia="ru-RU"/>
        </w:rPr>
        <w:t xml:space="preserve"> в рамках персонализации сделки.</w:t>
      </w:r>
    </w:p>
    <w:p w:rsidR="00114FC9" w:rsidRPr="009228ED" w:rsidRDefault="00114FC9" w:rsidP="009228E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228ED">
        <w:rPr>
          <w:rFonts w:ascii="Times New Roman" w:eastAsia="Times New Roman" w:hAnsi="Times New Roman" w:cs="Times New Roman"/>
          <w:lang w:eastAsia="ru-RU"/>
        </w:rPr>
        <w:t xml:space="preserve">Укажите ещё раз статью закона, которую можно указать </w:t>
      </w:r>
      <w:r w:rsidR="002307A6" w:rsidRPr="009228ED">
        <w:rPr>
          <w:rFonts w:ascii="Times New Roman" w:eastAsia="Times New Roman" w:hAnsi="Times New Roman" w:cs="Times New Roman"/>
          <w:lang w:eastAsia="ru-RU"/>
        </w:rPr>
        <w:t>ФНС, в случае если</w:t>
      </w:r>
      <w:r w:rsidRPr="009228ED">
        <w:rPr>
          <w:rFonts w:ascii="Times New Roman" w:eastAsia="Times New Roman" w:hAnsi="Times New Roman" w:cs="Times New Roman"/>
          <w:lang w:eastAsia="ru-RU"/>
        </w:rPr>
        <w:t xml:space="preserve"> ФНС пытается давить на налогоплательщика.</w:t>
      </w:r>
    </w:p>
    <w:p w:rsidR="009228ED" w:rsidRPr="009228ED" w:rsidRDefault="009228ED" w:rsidP="009228E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228E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lastRenderedPageBreak/>
        <w:t>Ответ:</w:t>
      </w:r>
      <w:r w:rsidRPr="009228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28ED">
        <w:rPr>
          <w:rFonts w:ascii="Times New Roman" w:eastAsia="Times New Roman" w:hAnsi="Times New Roman" w:cs="Times New Roman"/>
          <w:lang w:eastAsia="ru-RU"/>
        </w:rPr>
        <w:t>Порядок истребования документов (информации) регламентирован приказом ФНС России от 7 ноября 2018 г. № ММВ-7-2/628@.</w:t>
      </w:r>
    </w:p>
    <w:p w:rsidR="00114FC9" w:rsidRPr="009228ED" w:rsidRDefault="00114FC9" w:rsidP="009228E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228ED">
        <w:rPr>
          <w:rFonts w:ascii="Times New Roman" w:hAnsi="Times New Roman" w:cs="Times New Roman"/>
        </w:rPr>
        <w:t xml:space="preserve">4. </w:t>
      </w:r>
      <w:r w:rsidR="009228ED" w:rsidRPr="009228ED">
        <w:rPr>
          <w:rFonts w:ascii="Times New Roman" w:hAnsi="Times New Roman" w:cs="Times New Roman"/>
          <w:b/>
          <w:bCs/>
          <w:i/>
          <w:iCs/>
        </w:rPr>
        <w:t>Вопрос</w:t>
      </w:r>
      <w:r w:rsidR="009228ED">
        <w:rPr>
          <w:rFonts w:ascii="Times New Roman" w:hAnsi="Times New Roman" w:cs="Times New Roman"/>
        </w:rPr>
        <w:t xml:space="preserve">: </w:t>
      </w:r>
      <w:r w:rsidRPr="009228ED">
        <w:rPr>
          <w:rFonts w:ascii="Times New Roman" w:eastAsia="Times New Roman" w:hAnsi="Times New Roman" w:cs="Times New Roman"/>
          <w:lang w:eastAsia="ru-RU"/>
        </w:rPr>
        <w:t>Просьба предоставить реквизиты решения ВС 53, на которое Вы ссылались.</w:t>
      </w:r>
    </w:p>
    <w:p w:rsidR="009228ED" w:rsidRPr="009228ED" w:rsidRDefault="009228ED" w:rsidP="009228E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228E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Ответ:</w:t>
      </w:r>
      <w:r w:rsidRPr="009228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28ED">
        <w:rPr>
          <w:rFonts w:ascii="Times New Roman" w:eastAsia="Times New Roman" w:hAnsi="Times New Roman" w:cs="Times New Roman"/>
          <w:lang w:eastAsia="ru-RU"/>
        </w:rPr>
        <w:t>Постановление Пленума Высшего Арбитражного Суда РФ от 12 октября 2006 г. N 53 "Об оценке арбитражными судами обоснованности получения налогоплательщиком налоговой выгоды"</w:t>
      </w:r>
    </w:p>
    <w:p w:rsidR="00114FC9" w:rsidRPr="009228ED" w:rsidRDefault="00114FC9" w:rsidP="009228E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228ED">
        <w:rPr>
          <w:rFonts w:ascii="Times New Roman" w:hAnsi="Times New Roman" w:cs="Times New Roman"/>
        </w:rPr>
        <w:t xml:space="preserve">5. </w:t>
      </w:r>
      <w:r w:rsidR="009228ED" w:rsidRPr="009228ED">
        <w:rPr>
          <w:rFonts w:ascii="Times New Roman" w:hAnsi="Times New Roman" w:cs="Times New Roman"/>
          <w:b/>
          <w:bCs/>
          <w:i/>
          <w:iCs/>
        </w:rPr>
        <w:t>Вопрос</w:t>
      </w:r>
      <w:proofErr w:type="gramStart"/>
      <w:r w:rsidR="009228ED">
        <w:rPr>
          <w:rFonts w:ascii="Times New Roman" w:hAnsi="Times New Roman" w:cs="Times New Roman"/>
        </w:rPr>
        <w:t xml:space="preserve">: </w:t>
      </w:r>
      <w:r w:rsidR="002307A6" w:rsidRPr="009228ED">
        <w:rPr>
          <w:rFonts w:ascii="Times New Roman" w:eastAsia="Times New Roman" w:hAnsi="Times New Roman" w:cs="Times New Roman"/>
          <w:lang w:eastAsia="ru-RU"/>
        </w:rPr>
        <w:t>Е</w:t>
      </w:r>
      <w:r w:rsidRPr="009228ED">
        <w:rPr>
          <w:rFonts w:ascii="Times New Roman" w:eastAsia="Times New Roman" w:hAnsi="Times New Roman" w:cs="Times New Roman"/>
          <w:lang w:eastAsia="ru-RU"/>
        </w:rPr>
        <w:t>сли</w:t>
      </w:r>
      <w:proofErr w:type="gramEnd"/>
      <w:r w:rsidRPr="009228ED">
        <w:rPr>
          <w:rFonts w:ascii="Times New Roman" w:eastAsia="Times New Roman" w:hAnsi="Times New Roman" w:cs="Times New Roman"/>
          <w:lang w:eastAsia="ru-RU"/>
        </w:rPr>
        <w:t xml:space="preserve"> не принимать транспортные услуги в расходы (т.к. по многим поставкам нет документов), могут ли снять расходы на приобретение самого товара?</w:t>
      </w:r>
    </w:p>
    <w:p w:rsidR="009228ED" w:rsidRPr="009228ED" w:rsidRDefault="009228ED" w:rsidP="009228E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228E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Ответ</w:t>
      </w:r>
      <w:proofErr w:type="gramStart"/>
      <w:r w:rsidRPr="009228E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28ED">
        <w:rPr>
          <w:rFonts w:ascii="Times New Roman" w:eastAsia="Times New Roman" w:hAnsi="Times New Roman" w:cs="Times New Roman"/>
          <w:lang w:eastAsia="ru-RU"/>
        </w:rPr>
        <w:t>Если</w:t>
      </w:r>
      <w:proofErr w:type="gramEnd"/>
      <w:r w:rsidRPr="009228ED">
        <w:rPr>
          <w:rFonts w:ascii="Times New Roman" w:eastAsia="Times New Roman" w:hAnsi="Times New Roman" w:cs="Times New Roman"/>
          <w:lang w:eastAsia="ru-RU"/>
        </w:rPr>
        <w:t xml:space="preserve"> товары приобретаются и поставляются одним лицом и из договора можно выделить отдельно расходы на приобретение товара и расходы по поставке (поставка не включена в цену товара), можно попытаться отстоять частично расходы по поставщику в части приобретения самого товара. На практике нередки случаи снятия расходов полностью по поставщику, т.е. спор с налоговым органом в рассматриваемом случае вполне может быть. </w:t>
      </w:r>
      <w:proofErr w:type="gramStart"/>
      <w:r w:rsidRPr="009228ED">
        <w:rPr>
          <w:rFonts w:ascii="Times New Roman" w:eastAsia="Times New Roman" w:hAnsi="Times New Roman" w:cs="Times New Roman"/>
          <w:lang w:eastAsia="ru-RU"/>
        </w:rPr>
        <w:t>Если  договор</w:t>
      </w:r>
      <w:proofErr w:type="gramEnd"/>
      <w:r w:rsidRPr="009228ED">
        <w:rPr>
          <w:rFonts w:ascii="Times New Roman" w:eastAsia="Times New Roman" w:hAnsi="Times New Roman" w:cs="Times New Roman"/>
          <w:lang w:eastAsia="ru-RU"/>
        </w:rPr>
        <w:t xml:space="preserve"> купли-продажи товара заключен с одним лицом (есть все необходимые документы, подтверждающие расходы и реально товар приобретался), а договор поставки - с другим., риск претензий снижается.</w:t>
      </w:r>
    </w:p>
    <w:p w:rsidR="00114FC9" w:rsidRPr="009228ED" w:rsidRDefault="00114FC9" w:rsidP="009228E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228ED">
        <w:rPr>
          <w:rFonts w:ascii="Times New Roman" w:hAnsi="Times New Roman" w:cs="Times New Roman"/>
        </w:rPr>
        <w:t xml:space="preserve">6. </w:t>
      </w:r>
      <w:r w:rsidR="009228ED" w:rsidRPr="009228ED">
        <w:rPr>
          <w:rFonts w:ascii="Times New Roman" w:hAnsi="Times New Roman" w:cs="Times New Roman"/>
          <w:b/>
          <w:bCs/>
          <w:i/>
          <w:iCs/>
        </w:rPr>
        <w:t>Вопрос</w:t>
      </w:r>
      <w:proofErr w:type="gramStart"/>
      <w:r w:rsidR="009228ED">
        <w:rPr>
          <w:rFonts w:ascii="Times New Roman" w:hAnsi="Times New Roman" w:cs="Times New Roman"/>
        </w:rPr>
        <w:t xml:space="preserve">: </w:t>
      </w:r>
      <w:r w:rsidRPr="009228ED">
        <w:rPr>
          <w:rFonts w:ascii="Times New Roman" w:eastAsia="Times New Roman" w:hAnsi="Times New Roman" w:cs="Times New Roman"/>
          <w:lang w:eastAsia="ru-RU"/>
        </w:rPr>
        <w:t>При</w:t>
      </w:r>
      <w:proofErr w:type="gramEnd"/>
      <w:r w:rsidRPr="009228ED">
        <w:rPr>
          <w:rFonts w:ascii="Times New Roman" w:eastAsia="Times New Roman" w:hAnsi="Times New Roman" w:cs="Times New Roman"/>
          <w:lang w:eastAsia="ru-RU"/>
        </w:rPr>
        <w:t xml:space="preserve"> вызове на допрос в Налоговую инспекцию контрагента у нас потребовали доплаты НДС в бюджет. Имеет ли на это право Инспекция контрагента</w:t>
      </w:r>
      <w:r w:rsidR="002307A6" w:rsidRPr="009228ED">
        <w:rPr>
          <w:rFonts w:ascii="Times New Roman" w:eastAsia="Times New Roman" w:hAnsi="Times New Roman" w:cs="Times New Roman"/>
          <w:lang w:eastAsia="ru-RU"/>
        </w:rPr>
        <w:t>?</w:t>
      </w:r>
    </w:p>
    <w:p w:rsidR="009228ED" w:rsidRPr="009228ED" w:rsidRDefault="009228ED" w:rsidP="009228E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228E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Ответ</w:t>
      </w:r>
      <w:proofErr w:type="gramStart"/>
      <w:r w:rsidRPr="009228E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:</w:t>
      </w:r>
      <w:r w:rsidRPr="009228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28ED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9228ED">
        <w:rPr>
          <w:rFonts w:ascii="Times New Roman" w:eastAsia="Times New Roman" w:hAnsi="Times New Roman" w:cs="Times New Roman"/>
          <w:lang w:eastAsia="ru-RU"/>
        </w:rPr>
        <w:t xml:space="preserve"> дачи свидетельских показаний может быть вызвано любое физическое лицо, которому предположительно могут быть известны обстоятельства, имеющие значение для осуществления налогового контроля. На практике возможны допросы контрагентов или иных лиц. В налоговом законодательстве нет оснований и ограничений, чтобы вызывать свидетелей. Вероятность того, что лицо может обладать необходимой информацией, налоговики оценивают самостоятельно. Т.е. допросить может и «чужая» инспекция, но вот требовать уплаты налогов, это в компетенцию «чужой» инспекции не входит.</w:t>
      </w:r>
    </w:p>
    <w:p w:rsidR="00114FC9" w:rsidRPr="009228ED" w:rsidRDefault="00114FC9" w:rsidP="009228E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228ED">
        <w:rPr>
          <w:rFonts w:ascii="Times New Roman" w:eastAsia="Times New Roman" w:hAnsi="Times New Roman" w:cs="Times New Roman"/>
          <w:lang w:eastAsia="ru-RU"/>
        </w:rPr>
        <w:t xml:space="preserve">7. </w:t>
      </w:r>
      <w:r w:rsidR="009228ED" w:rsidRPr="009228ED">
        <w:rPr>
          <w:rFonts w:ascii="Times New Roman" w:hAnsi="Times New Roman" w:cs="Times New Roman"/>
          <w:b/>
          <w:bCs/>
          <w:i/>
          <w:iCs/>
        </w:rPr>
        <w:t>Вопрос</w:t>
      </w:r>
      <w:proofErr w:type="gramStart"/>
      <w:r w:rsidR="009228ED">
        <w:rPr>
          <w:rFonts w:ascii="Times New Roman" w:hAnsi="Times New Roman" w:cs="Times New Roman"/>
        </w:rPr>
        <w:t xml:space="preserve">: </w:t>
      </w:r>
      <w:r w:rsidRPr="009228ED">
        <w:rPr>
          <w:rFonts w:ascii="Times New Roman" w:eastAsia="Times New Roman" w:hAnsi="Times New Roman" w:cs="Times New Roman"/>
          <w:lang w:eastAsia="ru-RU"/>
        </w:rPr>
        <w:t>Сейчас</w:t>
      </w:r>
      <w:proofErr w:type="gramEnd"/>
      <w:r w:rsidRPr="009228ED">
        <w:rPr>
          <w:rFonts w:ascii="Times New Roman" w:eastAsia="Times New Roman" w:hAnsi="Times New Roman" w:cs="Times New Roman"/>
          <w:lang w:eastAsia="ru-RU"/>
        </w:rPr>
        <w:t xml:space="preserve"> многие контрагенты просят им представить Согласие налогоплательщика на</w:t>
      </w:r>
      <w:r w:rsidRPr="009228ED">
        <w:rPr>
          <w:rFonts w:ascii="Times New Roman" w:eastAsia="Times New Roman" w:hAnsi="Times New Roman" w:cs="Times New Roman"/>
          <w:lang w:eastAsia="ru-RU"/>
        </w:rPr>
        <w:br/>
        <w:t xml:space="preserve">признание сведений, составляющих налоговую тайну, общедоступными, такое согласие чем нам грозит, опасно ли открывать эти данные и является ли это осмотрительностью для контрагента, как он считает. </w:t>
      </w:r>
    </w:p>
    <w:p w:rsidR="009228ED" w:rsidRPr="009228ED" w:rsidRDefault="009228ED" w:rsidP="009228E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228E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Ответ</w:t>
      </w:r>
      <w:proofErr w:type="gramStart"/>
      <w:r w:rsidRPr="009228E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:</w:t>
      </w:r>
      <w:r w:rsidRPr="009228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28ED">
        <w:rPr>
          <w:rFonts w:ascii="Times New Roman" w:eastAsia="Times New Roman" w:hAnsi="Times New Roman" w:cs="Times New Roman"/>
          <w:lang w:eastAsia="ru-RU"/>
        </w:rPr>
        <w:t>Действительно</w:t>
      </w:r>
      <w:proofErr w:type="gramEnd"/>
      <w:r w:rsidRPr="009228ED">
        <w:rPr>
          <w:rFonts w:ascii="Times New Roman" w:eastAsia="Times New Roman" w:hAnsi="Times New Roman" w:cs="Times New Roman"/>
          <w:lang w:eastAsia="ru-RU"/>
        </w:rPr>
        <w:t>, налогоплательщик может выразить согласие на то, чтобы сведения стали общедоступными, в этом случае они перестают быть налоговой тайной (</w:t>
      </w:r>
      <w:proofErr w:type="spellStart"/>
      <w:r w:rsidRPr="009228ED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9228ED">
        <w:rPr>
          <w:rFonts w:ascii="Times New Roman" w:eastAsia="Times New Roman" w:hAnsi="Times New Roman" w:cs="Times New Roman"/>
          <w:lang w:eastAsia="ru-RU"/>
        </w:rPr>
        <w:t>. 1 п. 1 ст. 102 НК РФ). Для этого надо направить в налоговые органы согласие по форме, утв. приказом ФНС от 15.11.2016 № ММВ-7-17/615@.</w:t>
      </w:r>
    </w:p>
    <w:p w:rsidR="009228ED" w:rsidRPr="009228ED" w:rsidRDefault="009228ED" w:rsidP="009228E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228ED">
        <w:rPr>
          <w:rFonts w:ascii="Times New Roman" w:eastAsia="Times New Roman" w:hAnsi="Times New Roman" w:cs="Times New Roman"/>
          <w:lang w:eastAsia="ru-RU"/>
        </w:rPr>
        <w:t>В указанной форме можно дать согласие на признание общедоступными как всех сведений, имеющихся у налоговых органов и составляющих налоговую тайну, так и их части. Во втором случае в форме необходимо указать коды сведений, которые налогоплательщик делает общедоступными.</w:t>
      </w:r>
    </w:p>
    <w:p w:rsidR="009228ED" w:rsidRPr="009228ED" w:rsidRDefault="009228ED" w:rsidP="009228ED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9228ED" w:rsidRPr="009228ED" w:rsidRDefault="009228ED" w:rsidP="009228E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228ED">
        <w:rPr>
          <w:rFonts w:ascii="Times New Roman" w:eastAsia="Times New Roman" w:hAnsi="Times New Roman" w:cs="Times New Roman"/>
          <w:lang w:eastAsia="ru-RU"/>
        </w:rPr>
        <w:t>Так, например, код 1100 делает доступными все сведения, содержащиеся в налоговых декларациях и расчетах, представляемых по окончании каждого налогового или отчетного периода. Код 1400 делает общедоступными иные сведения, относящиеся к налоговой тайне, для которых не утвержден отдельный код. Т.е. указание кода 1400 делает общедоступной имеющуюся у налогового органа информацию о контрагентах налогоплательщика. При таком согласии вполне возможно появление в общем доступе информации о покупателях и поставщиках компании.</w:t>
      </w:r>
    </w:p>
    <w:p w:rsidR="009228ED" w:rsidRPr="009228ED" w:rsidRDefault="009228ED" w:rsidP="009228ED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9228ED" w:rsidRPr="009228ED" w:rsidRDefault="009228ED" w:rsidP="009228E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228ED">
        <w:rPr>
          <w:rFonts w:ascii="Times New Roman" w:eastAsia="Times New Roman" w:hAnsi="Times New Roman" w:cs="Times New Roman"/>
          <w:lang w:eastAsia="ru-RU"/>
        </w:rPr>
        <w:t>Контрагенту такое Согласие нужно для проверки (анализа) вашей компании на</w:t>
      </w:r>
    </w:p>
    <w:p w:rsidR="009228ED" w:rsidRPr="009228ED" w:rsidRDefault="009228ED" w:rsidP="009228E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228ED">
        <w:rPr>
          <w:rFonts w:ascii="Times New Roman" w:eastAsia="Times New Roman" w:hAnsi="Times New Roman" w:cs="Times New Roman"/>
          <w:lang w:eastAsia="ru-RU"/>
        </w:rPr>
        <w:t xml:space="preserve">благонадежность, в </w:t>
      </w:r>
      <w:proofErr w:type="spellStart"/>
      <w:r w:rsidRPr="009228ED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9228ED">
        <w:rPr>
          <w:rFonts w:ascii="Times New Roman" w:eastAsia="Times New Roman" w:hAnsi="Times New Roman" w:cs="Times New Roman"/>
          <w:lang w:eastAsia="ru-RU"/>
        </w:rPr>
        <w:t>. налоговую. Само по себе наличие Согласия не может</w:t>
      </w:r>
    </w:p>
    <w:p w:rsidR="009228ED" w:rsidRPr="009228ED" w:rsidRDefault="009228ED" w:rsidP="009228E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228ED">
        <w:rPr>
          <w:rFonts w:ascii="Times New Roman" w:eastAsia="Times New Roman" w:hAnsi="Times New Roman" w:cs="Times New Roman"/>
          <w:lang w:eastAsia="ru-RU"/>
        </w:rPr>
        <w:t>обезопасить контрагента от претензий в не проявлении им осмотрительности при</w:t>
      </w:r>
    </w:p>
    <w:p w:rsidR="009228ED" w:rsidRPr="009228ED" w:rsidRDefault="009228ED" w:rsidP="009228E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228ED">
        <w:rPr>
          <w:rFonts w:ascii="Times New Roman" w:eastAsia="Times New Roman" w:hAnsi="Times New Roman" w:cs="Times New Roman"/>
          <w:lang w:eastAsia="ru-RU"/>
        </w:rPr>
        <w:t>выборе контрагента.</w:t>
      </w:r>
    </w:p>
    <w:p w:rsidR="00114FC9" w:rsidRPr="009228ED" w:rsidRDefault="00114FC9" w:rsidP="009228ED">
      <w:pPr>
        <w:jc w:val="both"/>
        <w:rPr>
          <w:rFonts w:ascii="Times New Roman" w:hAnsi="Times New Roman" w:cs="Times New Roman"/>
        </w:rPr>
      </w:pPr>
    </w:p>
    <w:sectPr w:rsidR="00114FC9" w:rsidRPr="0092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C9"/>
    <w:rsid w:val="00114FC9"/>
    <w:rsid w:val="002307A6"/>
    <w:rsid w:val="0092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217E41"/>
  <w15:chartTrackingRefBased/>
  <w15:docId w15:val="{E46B195B-C813-074E-A7BE-69803A04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2020-07-23T11:06:00Z</dcterms:created>
  <dcterms:modified xsi:type="dcterms:W3CDTF">2020-07-24T10:10:00Z</dcterms:modified>
</cp:coreProperties>
</file>